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ראש הממשלה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4675B" w:rsidP="0034675B">
            <w:pPr>
              <w:spacing w:line="276" w:lineRule="auto"/>
              <w:rPr>
                <w:rFonts w:ascii="Arial" w:hAnsi="Arial" w:cs="Arial"/>
                <w:b/>
                <w:sz w:val="22"/>
                <w:szCs w:val="22"/>
                <w:rtl/>
              </w:rPr>
            </w:pPr>
            <w:proofErr w:type="spellStart"/>
            <w:r>
              <w:rPr>
                <w:rFonts w:ascii="Arial" w:hAnsi="Arial" w:cs="Arial" w:hint="cs"/>
                <w:b/>
                <w:sz w:val="22"/>
                <w:szCs w:val="22"/>
                <w:rtl/>
              </w:rPr>
              <w:t>בנא"מ</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4675B" w:rsidP="0034675B">
            <w:pPr>
              <w:spacing w:line="276" w:lineRule="auto"/>
              <w:rPr>
                <w:rFonts w:ascii="Arial" w:hAnsi="Arial" w:cs="Arial"/>
                <w:b/>
                <w:sz w:val="22"/>
                <w:szCs w:val="22"/>
                <w:rtl/>
              </w:rPr>
            </w:pPr>
            <w:r>
              <w:rPr>
                <w:rFonts w:ascii="Arial" w:hAnsi="Arial" w:cs="Arial" w:hint="cs"/>
                <w:b/>
                <w:sz w:val="22"/>
                <w:szCs w:val="22"/>
                <w:rtl/>
              </w:rPr>
              <w:t>10.12.2012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Pr="0034675B" w:rsidRDefault="003A4534" w:rsidP="0034675B">
      <w:pPr>
        <w:jc w:val="both"/>
        <w:rPr>
          <w:rFonts w:ascii="Arial" w:hAnsi="Arial" w:cs="Arial"/>
          <w:b/>
          <w:sz w:val="22"/>
          <w:szCs w:val="22"/>
          <w:rtl/>
        </w:rPr>
      </w:pPr>
      <w:r w:rsidRPr="0034675B">
        <w:rPr>
          <w:rFonts w:ascii="Arial" w:hAnsi="Arial" w:cs="Arial"/>
          <w:b/>
          <w:sz w:val="22"/>
          <w:szCs w:val="22"/>
          <w:rtl/>
        </w:rPr>
        <w:t>הבקשה מסתמכת על תקנה</w:t>
      </w:r>
      <w:r w:rsidRPr="0034675B">
        <w:rPr>
          <w:rFonts w:ascii="Arial" w:hAnsi="Arial" w:cs="Arial" w:hint="cs"/>
          <w:b/>
          <w:sz w:val="22"/>
          <w:szCs w:val="22"/>
          <w:rtl/>
        </w:rPr>
        <w:t xml:space="preserve">  </w:t>
      </w:r>
      <w:r w:rsidR="0034675B">
        <w:rPr>
          <w:sz w:val="28"/>
          <w:szCs w:val="28"/>
        </w:rPr>
        <w:sym w:font="Wingdings" w:char="F09F"/>
      </w:r>
      <w:r w:rsidRPr="0034675B">
        <w:rPr>
          <w:rFonts w:ascii="Arial" w:hAnsi="Arial" w:cs="Arial" w:hint="cs"/>
          <w:b/>
          <w:sz w:val="22"/>
          <w:szCs w:val="22"/>
          <w:rtl/>
        </w:rPr>
        <w:t xml:space="preserve"> </w:t>
      </w:r>
      <w:r w:rsidRPr="0034675B">
        <w:rPr>
          <w:rFonts w:ascii="Arial" w:hAnsi="Arial" w:cs="Arial" w:hint="cs"/>
          <w:b/>
          <w:sz w:val="22"/>
          <w:szCs w:val="22"/>
          <w:highlight w:val="yellow"/>
          <w:rtl/>
        </w:rPr>
        <w:t>3(29)</w:t>
      </w:r>
      <w:r w:rsidRPr="0034675B">
        <w:rPr>
          <w:rFonts w:ascii="Arial" w:hAnsi="Arial" w:cs="Arial" w:hint="cs"/>
          <w:b/>
          <w:sz w:val="22"/>
          <w:szCs w:val="22"/>
          <w:rtl/>
        </w:rPr>
        <w:t xml:space="preserve"> / </w:t>
      </w:r>
      <w:r w:rsidRPr="005230E9">
        <w:rPr>
          <w:sz w:val="28"/>
          <w:szCs w:val="28"/>
        </w:rPr>
        <w:sym w:font="Wingdings" w:char="F072"/>
      </w:r>
      <w:r w:rsidRPr="0034675B">
        <w:rPr>
          <w:rFonts w:ascii="Arial" w:hAnsi="Arial" w:cs="Arial" w:hint="cs"/>
          <w:b/>
          <w:sz w:val="22"/>
          <w:szCs w:val="22"/>
          <w:rtl/>
        </w:rPr>
        <w:t xml:space="preserve"> 3(31) (סמן את התקנה המתאימה) </w:t>
      </w:r>
      <w:r w:rsidRPr="0034675B">
        <w:rPr>
          <w:rFonts w:ascii="Arial" w:hAnsi="Arial" w:cs="Arial"/>
          <w:b/>
          <w:sz w:val="22"/>
          <w:szCs w:val="22"/>
          <w:rtl/>
        </w:rPr>
        <w:t>לתקנות חובת מכרזים</w:t>
      </w:r>
      <w:r w:rsidRPr="0034675B">
        <w:rPr>
          <w:rFonts w:ascii="Arial" w:hAnsi="Arial" w:cs="Arial" w:hint="cs"/>
          <w:b/>
          <w:sz w:val="22"/>
          <w:szCs w:val="22"/>
          <w:rtl/>
        </w:rPr>
        <w:t xml:space="preserve"> ועל הוראות </w:t>
      </w:r>
      <w:proofErr w:type="spellStart"/>
      <w:r w:rsidRPr="0034675B">
        <w:rPr>
          <w:rFonts w:ascii="Arial" w:hAnsi="Arial" w:cs="Arial" w:hint="cs"/>
          <w:b/>
          <w:sz w:val="22"/>
          <w:szCs w:val="22"/>
          <w:rtl/>
        </w:rPr>
        <w:t>תכ"ם</w:t>
      </w:r>
      <w:proofErr w:type="spellEnd"/>
      <w:r w:rsidRPr="0034675B">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4675B"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4675B" w:rsidRPr="0053500C" w:rsidTr="0053500C">
        <w:tc>
          <w:tcPr>
            <w:tcW w:w="9178" w:type="dxa"/>
            <w:tcBorders>
              <w:bottom w:val="single" w:sz="4" w:space="0" w:color="auto"/>
            </w:tcBorders>
          </w:tcPr>
          <w:p w:rsidR="003A4534" w:rsidRPr="0053500C" w:rsidRDefault="00E91809" w:rsidP="0053500C">
            <w:pPr>
              <w:spacing w:line="276" w:lineRule="auto"/>
              <w:rPr>
                <w:rFonts w:ascii="Arial" w:hAnsi="Arial" w:cs="Arial"/>
                <w:b/>
                <w:sz w:val="22"/>
                <w:szCs w:val="22"/>
                <w:highlight w:val="yellow"/>
                <w:rtl/>
              </w:rPr>
            </w:pPr>
            <w:r>
              <w:rPr>
                <w:rFonts w:ascii="Arial" w:hAnsi="Arial" w:cs="Arial" w:hint="cs"/>
                <w:b/>
                <w:sz w:val="22"/>
                <w:szCs w:val="22"/>
                <w:rtl/>
              </w:rPr>
              <w:t>הארכת התקשרות עם הספק "השתתפות בנכסים  בישראל בע"מ" לטובת רכישת מנוי חניה עבור עובדי משרד ראש הממשלה בבניין הסוכנות היהודית ברח' קפלן 17 בתל אביב.</w:t>
            </w:r>
          </w:p>
        </w:tc>
      </w:tr>
    </w:tbl>
    <w:p w:rsidR="003A4534" w:rsidRPr="0021757D" w:rsidRDefault="003A4534" w:rsidP="003A4534">
      <w:pPr>
        <w:rPr>
          <w:rFonts w:ascii="Arial" w:hAnsi="Arial" w:cs="Arial"/>
          <w:b/>
          <w:sz w:val="16"/>
          <w:szCs w:val="16"/>
          <w:rtl/>
        </w:rPr>
      </w:pPr>
    </w:p>
    <w:p w:rsidR="003A4534" w:rsidRDefault="003A4534" w:rsidP="0034675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4675B">
        <w:rPr>
          <w:rFonts w:ascii="Arial" w:hAnsi="Arial" w:cs="Arial"/>
          <w:b/>
          <w:sz w:val="28"/>
          <w:szCs w:val="28"/>
        </w:rPr>
        <w:sym w:font="Wingdings" w:char="F09F"/>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4675B" w:rsidP="00B8441A">
            <w:pPr>
              <w:ind w:right="283"/>
              <w:rPr>
                <w:rFonts w:ascii="Arial" w:hAnsi="Arial" w:cs="Arial"/>
                <w:b/>
                <w:sz w:val="22"/>
                <w:szCs w:val="22"/>
                <w:rtl/>
              </w:rPr>
            </w:pPr>
            <w:r>
              <w:rPr>
                <w:rFonts w:ascii="Arial" w:hAnsi="Arial" w:cs="Arial"/>
                <w:b/>
                <w:sz w:val="28"/>
                <w:szCs w:val="28"/>
              </w:rPr>
              <w:sym w:font="Wingdings" w:char="F09F"/>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34675B" w:rsidRDefault="00E91809" w:rsidP="00B8441A">
            <w:pPr>
              <w:rPr>
                <w:rFonts w:ascii="Arial" w:hAnsi="Arial" w:cs="Arial"/>
                <w:b/>
                <w:sz w:val="22"/>
                <w:szCs w:val="22"/>
                <w:rtl/>
              </w:rPr>
            </w:pPr>
            <w:r>
              <w:rPr>
                <w:rFonts w:ascii="Arial" w:hAnsi="Arial" w:cs="Arial" w:hint="cs"/>
                <w:b/>
                <w:sz w:val="22"/>
                <w:szCs w:val="22"/>
                <w:rtl/>
              </w:rPr>
              <w:t>השתתפות בנכסים  בישראל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34675B" w:rsidRDefault="00E91809" w:rsidP="00B8441A">
            <w:pPr>
              <w:rPr>
                <w:rFonts w:ascii="Arial" w:hAnsi="Arial" w:cs="Arial"/>
                <w:b/>
                <w:sz w:val="22"/>
                <w:szCs w:val="22"/>
                <w:rtl/>
              </w:rPr>
            </w:pPr>
            <w:r>
              <w:rPr>
                <w:rFonts w:ascii="Arial" w:hAnsi="Arial" w:cs="Arial" w:hint="cs"/>
                <w:b/>
                <w:sz w:val="22"/>
                <w:szCs w:val="22"/>
                <w:rtl/>
              </w:rPr>
              <w:t>520028101</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4675B" w:rsidP="00B8441A">
            <w:pPr>
              <w:rPr>
                <w:rFonts w:ascii="Arial" w:hAnsi="Arial" w:cs="Arial"/>
                <w:b/>
                <w:sz w:val="22"/>
                <w:szCs w:val="22"/>
                <w:rtl/>
              </w:rPr>
            </w:pPr>
            <w:r>
              <w:rPr>
                <w:rFonts w:ascii="Arial" w:hAnsi="Arial" w:cs="Arial"/>
                <w:b/>
                <w:sz w:val="28"/>
                <w:szCs w:val="28"/>
              </w:rPr>
              <w:sym w:font="Wingdings" w:char="F09F"/>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4675B" w:rsidRDefault="00E91809" w:rsidP="00E91809">
            <w:pPr>
              <w:rPr>
                <w:rFonts w:ascii="Arial" w:hAnsi="Arial" w:cs="Arial"/>
                <w:b/>
                <w:sz w:val="22"/>
                <w:szCs w:val="22"/>
                <w:rtl/>
              </w:rPr>
            </w:pPr>
            <w:r>
              <w:rPr>
                <w:rFonts w:ascii="Arial" w:hAnsi="Arial" w:cs="Arial" w:hint="cs"/>
                <w:b/>
                <w:sz w:val="22"/>
                <w:szCs w:val="22"/>
                <w:rtl/>
              </w:rPr>
              <w:t>58,546.8</w:t>
            </w:r>
            <w:r w:rsidR="0034675B" w:rsidRPr="0034675B">
              <w:rPr>
                <w:rFonts w:ascii="Arial" w:hAnsi="Arial" w:cs="Arial" w:hint="cs"/>
                <w:b/>
                <w:sz w:val="22"/>
                <w:szCs w:val="22"/>
                <w:rtl/>
              </w:rPr>
              <w:t xml:space="preserve"> ₪ </w:t>
            </w:r>
            <w:r>
              <w:rPr>
                <w:rFonts w:ascii="Arial" w:hAnsi="Arial" w:cs="Arial" w:hint="cs"/>
                <w:b/>
                <w:sz w:val="22"/>
                <w:szCs w:val="22"/>
                <w:rtl/>
              </w:rPr>
              <w:t>כולל מע"מ צמוד למדד המחירים חודש 12/2012 שיפורסם ביום 15.1.2013.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4675B" w:rsidRDefault="0034675B" w:rsidP="00B8441A">
            <w:pPr>
              <w:rPr>
                <w:rFonts w:ascii="Arial" w:hAnsi="Arial" w:cs="Arial"/>
                <w:b/>
                <w:sz w:val="22"/>
                <w:szCs w:val="22"/>
                <w:rtl/>
              </w:rPr>
            </w:pPr>
            <w:r w:rsidRPr="0034675B">
              <w:rPr>
                <w:rFonts w:ascii="Arial" w:hAnsi="Arial" w:cs="Arial" w:hint="cs"/>
                <w:b/>
                <w:sz w:val="22"/>
                <w:szCs w:val="22"/>
                <w:rtl/>
              </w:rPr>
              <w:t>שנת 2013 החל מיום 1.1.2013 ועד ליום 31.12.2013</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53500C" w:rsidTr="0053500C">
        <w:tc>
          <w:tcPr>
            <w:tcW w:w="9286" w:type="dxa"/>
          </w:tcPr>
          <w:p w:rsidR="007517DD" w:rsidRDefault="00E91809" w:rsidP="00E91809">
            <w:pPr>
              <w:pStyle w:val="afc"/>
              <w:numPr>
                <w:ilvl w:val="0"/>
                <w:numId w:val="9"/>
              </w:numPr>
              <w:spacing w:line="360" w:lineRule="auto"/>
              <w:rPr>
                <w:rFonts w:ascii="Arial" w:hAnsi="Arial" w:cs="Arial" w:hint="cs"/>
                <w:b/>
                <w:sz w:val="22"/>
                <w:szCs w:val="22"/>
              </w:rPr>
            </w:pPr>
            <w:r>
              <w:rPr>
                <w:rFonts w:ascii="Arial" w:hAnsi="Arial" w:cs="Arial" w:hint="cs"/>
                <w:b/>
                <w:sz w:val="22"/>
                <w:szCs w:val="22"/>
                <w:rtl/>
              </w:rPr>
              <w:t xml:space="preserve">למשרד משרדים בבניין הסוכנות היהודית ברח' קפלן 17 ת"א, המשרד רוכש </w:t>
            </w:r>
            <w:proofErr w:type="spellStart"/>
            <w:r>
              <w:rPr>
                <w:rFonts w:ascii="Arial" w:hAnsi="Arial" w:cs="Arial" w:hint="cs"/>
                <w:b/>
                <w:sz w:val="22"/>
                <w:szCs w:val="22"/>
                <w:rtl/>
              </w:rPr>
              <w:t>דירותי</w:t>
            </w:r>
            <w:proofErr w:type="spellEnd"/>
            <w:r>
              <w:rPr>
                <w:rFonts w:ascii="Arial" w:hAnsi="Arial" w:cs="Arial" w:hint="cs"/>
                <w:b/>
                <w:sz w:val="22"/>
                <w:szCs w:val="22"/>
                <w:rtl/>
              </w:rPr>
              <w:t xml:space="preserve"> חניות מ- 2 חניונים בת"א לשימוש עובדי המשרד, האחד בקפלן 17 והשני בחניון </w:t>
            </w:r>
            <w:proofErr w:type="spellStart"/>
            <w:r>
              <w:rPr>
                <w:rFonts w:ascii="Arial" w:hAnsi="Arial" w:cs="Arial" w:hint="cs"/>
                <w:b/>
                <w:sz w:val="22"/>
                <w:szCs w:val="22"/>
                <w:rtl/>
              </w:rPr>
              <w:t>דובנוב</w:t>
            </w:r>
            <w:proofErr w:type="spellEnd"/>
            <w:r>
              <w:rPr>
                <w:rFonts w:ascii="Arial" w:hAnsi="Arial" w:cs="Arial" w:hint="cs"/>
                <w:b/>
                <w:sz w:val="22"/>
                <w:szCs w:val="22"/>
                <w:rtl/>
              </w:rPr>
              <w:t>.</w:t>
            </w:r>
          </w:p>
          <w:p w:rsidR="00E91809" w:rsidRDefault="00E91809" w:rsidP="00E91809">
            <w:pPr>
              <w:pStyle w:val="afc"/>
              <w:numPr>
                <w:ilvl w:val="0"/>
                <w:numId w:val="9"/>
              </w:numPr>
              <w:spacing w:line="360" w:lineRule="auto"/>
              <w:rPr>
                <w:rFonts w:ascii="Arial" w:hAnsi="Arial" w:cs="Arial" w:hint="cs"/>
                <w:b/>
                <w:sz w:val="22"/>
                <w:szCs w:val="22"/>
              </w:rPr>
            </w:pPr>
            <w:r>
              <w:rPr>
                <w:rFonts w:ascii="Arial" w:hAnsi="Arial" w:cs="Arial" w:hint="cs"/>
                <w:b/>
                <w:sz w:val="22"/>
                <w:szCs w:val="22"/>
                <w:rtl/>
              </w:rPr>
              <w:t>ההתקשרות עם בעלי החניונים הם למספר מקומות מוגבל ובהתאם למספר החניות שהוקצו למשרד, כך שכל חניון ספק יחיד בנסיבות העניין.</w:t>
            </w:r>
          </w:p>
          <w:p w:rsidR="00E91809" w:rsidRDefault="00E91809" w:rsidP="00E80C7E">
            <w:pPr>
              <w:pStyle w:val="afc"/>
              <w:numPr>
                <w:ilvl w:val="0"/>
                <w:numId w:val="9"/>
              </w:numPr>
              <w:spacing w:line="360" w:lineRule="auto"/>
              <w:rPr>
                <w:rFonts w:ascii="Arial" w:hAnsi="Arial" w:cs="Arial" w:hint="cs"/>
                <w:b/>
                <w:sz w:val="22"/>
                <w:szCs w:val="22"/>
              </w:rPr>
            </w:pPr>
            <w:r>
              <w:rPr>
                <w:rFonts w:ascii="Arial" w:hAnsi="Arial" w:cs="Arial" w:hint="cs"/>
                <w:b/>
                <w:sz w:val="22"/>
                <w:szCs w:val="22"/>
                <w:rtl/>
              </w:rPr>
              <w:t xml:space="preserve">מבדיקה שנערכה על ידי המשרד עולה כי קיימת מצוקת חניות ההולכת ומחמירה באזור בו המשרד מבקש לרכוש חניות לעובדי המשרד, המשרד שקל אפשרות ליציאה למכרז בין בעלי החניונים ומחשש כי בעלי החניונים יקצו מספר מקומות חניה קטן מהנדרש למשרד ותעריפי החניות יועלו, מנימוקים אלו חשיבות המשרד לשמר </w:t>
            </w:r>
            <w:r w:rsidR="00E80C7E">
              <w:rPr>
                <w:rFonts w:ascii="Arial" w:hAnsi="Arial" w:cs="Arial" w:hint="cs"/>
                <w:b/>
                <w:sz w:val="22"/>
                <w:szCs w:val="22"/>
                <w:rtl/>
              </w:rPr>
              <w:t>את מקומות החנייה המוקצים בחידוש הה</w:t>
            </w:r>
            <w:r w:rsidR="00E80C7E" w:rsidRPr="00E80C7E">
              <w:rPr>
                <w:rFonts w:ascii="Arial" w:hAnsi="Arial" w:cs="Arial" w:hint="cs"/>
                <w:b/>
                <w:sz w:val="22"/>
                <w:szCs w:val="22"/>
                <w:rtl/>
              </w:rPr>
              <w:t>סכמים התקפים.</w:t>
            </w:r>
          </w:p>
          <w:p w:rsidR="00E80C7E" w:rsidRPr="00E80C7E" w:rsidRDefault="00E80C7E" w:rsidP="00E80C7E">
            <w:pPr>
              <w:pStyle w:val="afc"/>
              <w:numPr>
                <w:ilvl w:val="0"/>
                <w:numId w:val="9"/>
              </w:numPr>
              <w:spacing w:line="360" w:lineRule="auto"/>
              <w:rPr>
                <w:rFonts w:ascii="Arial" w:hAnsi="Arial" w:cs="Arial"/>
                <w:b/>
                <w:sz w:val="22"/>
                <w:szCs w:val="22"/>
                <w:rtl/>
              </w:rPr>
            </w:pPr>
            <w:r>
              <w:rPr>
                <w:rFonts w:ascii="Arial" w:hAnsi="Arial" w:cs="Arial" w:hint="cs"/>
                <w:b/>
                <w:sz w:val="22"/>
                <w:szCs w:val="22"/>
                <w:rtl/>
              </w:rPr>
              <w:t xml:space="preserve">לאור </w:t>
            </w:r>
            <w:proofErr w:type="spellStart"/>
            <w:r>
              <w:rPr>
                <w:rFonts w:ascii="Arial" w:hAnsi="Arial" w:cs="Arial" w:hint="cs"/>
                <w:b/>
                <w:sz w:val="22"/>
                <w:szCs w:val="22"/>
                <w:rtl/>
              </w:rPr>
              <w:t>המפור</w:t>
            </w:r>
            <w:proofErr w:type="spellEnd"/>
            <w:r>
              <w:rPr>
                <w:rFonts w:ascii="Arial" w:hAnsi="Arial" w:cs="Arial" w:hint="cs"/>
                <w:b/>
                <w:sz w:val="22"/>
                <w:szCs w:val="22"/>
                <w:rtl/>
              </w:rPr>
              <w:t xml:space="preserve"> כל בעל חניון ספק יחיד.</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עמי דוידוביץ</w:t>
            </w:r>
          </w:p>
        </w:tc>
        <w:tc>
          <w:tcPr>
            <w:tcW w:w="3420" w:type="dxa"/>
            <w:tcBorders>
              <w:bottom w:val="single" w:sz="4" w:space="0" w:color="auto"/>
            </w:tcBorders>
          </w:tcPr>
          <w:p w:rsidR="003A4534" w:rsidRPr="0053500C" w:rsidRDefault="007517DD" w:rsidP="0053500C">
            <w:pPr>
              <w:spacing w:line="360" w:lineRule="auto"/>
              <w:rPr>
                <w:rFonts w:ascii="Arial" w:hAnsi="Arial" w:cs="Arial"/>
                <w:b/>
                <w:sz w:val="22"/>
                <w:szCs w:val="22"/>
                <w:rtl/>
              </w:rPr>
            </w:pPr>
            <w:r>
              <w:rPr>
                <w:rFonts w:ascii="Arial" w:hAnsi="Arial" w:cs="Arial" w:hint="cs"/>
                <w:b/>
                <w:sz w:val="22"/>
                <w:szCs w:val="22"/>
                <w:rtl/>
              </w:rPr>
              <w:t>ראש ענף תקשורת</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3928" w:rsidRDefault="006C3928">
      <w:r>
        <w:separator/>
      </w:r>
    </w:p>
    <w:p w:rsidR="006C3928" w:rsidRDefault="006C3928"/>
  </w:endnote>
  <w:endnote w:type="continuationSeparator" w:id="0">
    <w:p w:rsidR="006C3928" w:rsidRDefault="006C3928">
      <w:r>
        <w:continuationSeparator/>
      </w:r>
    </w:p>
    <w:p w:rsidR="006C3928" w:rsidRDefault="006C3928"/>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EE3328" w:rsidP="007131DA">
          <w:pPr>
            <w:rPr>
              <w:rFonts w:ascii="Arial" w:hAnsi="Arial" w:cs="Arial"/>
              <w:sz w:val="20"/>
              <w:szCs w:val="20"/>
              <w:rtl/>
            </w:rPr>
          </w:pPr>
          <w:r>
            <w:rPr>
              <w:noProof/>
              <w:lang w:eastAsia="en-US"/>
            </w:rPr>
            <w:drawing>
              <wp:inline distT="0" distB="0" distL="0" distR="0">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CD401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CD4012" w:rsidRPr="003E2065">
            <w:rPr>
              <w:rFonts w:ascii="Arial" w:hAnsi="Arial" w:cs="Arial"/>
              <w:color w:val="FFFFFF"/>
              <w:sz w:val="20"/>
              <w:szCs w:val="20"/>
            </w:rPr>
            <w:fldChar w:fldCharType="separate"/>
          </w:r>
          <w:r w:rsidR="00E80C7E">
            <w:rPr>
              <w:rFonts w:ascii="Arial" w:hAnsi="Arial" w:cs="Arial"/>
              <w:noProof/>
              <w:color w:val="FFFFFF"/>
              <w:sz w:val="20"/>
              <w:szCs w:val="20"/>
              <w:rtl/>
            </w:rPr>
            <w:t>2</w:t>
          </w:r>
          <w:r w:rsidR="00CD4012"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CD401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CD4012" w:rsidRPr="003E2065">
            <w:rPr>
              <w:rFonts w:ascii="Arial" w:hAnsi="Arial" w:cs="Arial"/>
              <w:color w:val="FFFFFF"/>
              <w:sz w:val="20"/>
              <w:szCs w:val="20"/>
            </w:rPr>
            <w:fldChar w:fldCharType="separate"/>
          </w:r>
          <w:r w:rsidR="00E80C7E">
            <w:rPr>
              <w:rFonts w:ascii="Arial" w:hAnsi="Arial" w:cs="Arial"/>
              <w:noProof/>
              <w:color w:val="FFFFFF"/>
              <w:sz w:val="20"/>
              <w:szCs w:val="20"/>
              <w:rtl/>
            </w:rPr>
            <w:t>2</w:t>
          </w:r>
          <w:r w:rsidR="00CD4012"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CD4012">
            <w:rPr>
              <w:rFonts w:ascii="Arial" w:hAnsi="Arial" w:cs="Arial"/>
              <w:color w:val="FFFFFF"/>
              <w:sz w:val="20"/>
              <w:szCs w:val="20"/>
            </w:rPr>
            <w:fldChar w:fldCharType="begin"/>
          </w:r>
          <w:r>
            <w:rPr>
              <w:rFonts w:ascii="Arial" w:hAnsi="Arial" w:cs="Arial"/>
              <w:color w:val="FFFFFF"/>
              <w:sz w:val="20"/>
              <w:szCs w:val="20"/>
            </w:rPr>
            <w:instrText xml:space="preserve"> PAGE </w:instrText>
          </w:r>
          <w:r w:rsidR="00CD4012">
            <w:rPr>
              <w:rFonts w:ascii="Arial" w:hAnsi="Arial" w:cs="Arial"/>
              <w:color w:val="FFFFFF"/>
              <w:sz w:val="20"/>
              <w:szCs w:val="20"/>
            </w:rPr>
            <w:fldChar w:fldCharType="separate"/>
          </w:r>
          <w:r w:rsidR="00E91809">
            <w:rPr>
              <w:rFonts w:ascii="Arial" w:hAnsi="Arial" w:cs="Arial"/>
              <w:noProof/>
              <w:color w:val="FFFFFF"/>
              <w:sz w:val="20"/>
              <w:szCs w:val="20"/>
              <w:rtl/>
            </w:rPr>
            <w:t>1</w:t>
          </w:r>
          <w:r w:rsidR="00CD4012">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CD4012">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CD4012">
            <w:rPr>
              <w:rFonts w:ascii="Arial" w:hAnsi="Arial" w:cs="Arial"/>
              <w:color w:val="FFFFFF"/>
              <w:sz w:val="20"/>
              <w:szCs w:val="20"/>
            </w:rPr>
            <w:fldChar w:fldCharType="separate"/>
          </w:r>
          <w:r w:rsidR="00E91809">
            <w:rPr>
              <w:rFonts w:ascii="Arial" w:hAnsi="Arial" w:cs="Arial"/>
              <w:noProof/>
              <w:color w:val="FFFFFF"/>
              <w:sz w:val="20"/>
              <w:szCs w:val="20"/>
              <w:rtl/>
            </w:rPr>
            <w:t>2</w:t>
          </w:r>
          <w:r w:rsidR="00CD4012">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3928" w:rsidRDefault="006C3928">
      <w:r>
        <w:separator/>
      </w:r>
    </w:p>
    <w:p w:rsidR="006C3928" w:rsidRDefault="006C3928"/>
  </w:footnote>
  <w:footnote w:type="continuationSeparator" w:id="0">
    <w:p w:rsidR="006C3928" w:rsidRDefault="006C3928">
      <w:r>
        <w:continuationSeparator/>
      </w:r>
    </w:p>
    <w:p w:rsidR="006C3928" w:rsidRDefault="006C3928"/>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CD401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EE3328" w:rsidP="003B6F35">
    <w:pPr>
      <w:pStyle w:val="a6"/>
      <w:jc w:val="center"/>
      <w:rPr>
        <w:sz w:val="20"/>
        <w:szCs w:val="20"/>
        <w:rtl/>
      </w:rPr>
    </w:pPr>
    <w:r>
      <w:rPr>
        <w:noProof/>
        <w:lang w:eastAsia="en-US"/>
      </w:rPr>
      <w:drawing>
        <wp:inline distT="0" distB="0" distL="0" distR="0">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3990867"/>
    <w:multiLevelType w:val="hybridMultilevel"/>
    <w:tmpl w:val="82D478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FD23754"/>
    <w:multiLevelType w:val="hybridMultilevel"/>
    <w:tmpl w:val="9970CE2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4"/>
  </w:num>
  <w:num w:numId="3">
    <w:abstractNumId w:val="3"/>
  </w:num>
  <w:num w:numId="4">
    <w:abstractNumId w:val="6"/>
  </w:num>
  <w:num w:numId="5">
    <w:abstractNumId w:val="1"/>
  </w:num>
  <w:num w:numId="6">
    <w:abstractNumId w:val="2"/>
  </w:num>
  <w:num w:numId="7">
    <w:abstractNumId w:val="0"/>
  </w:num>
  <w:num w:numId="8">
    <w:abstractNumId w:val="7"/>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75B"/>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021"/>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3928"/>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7DD"/>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4012"/>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508C6"/>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C7E"/>
    <w:rsid w:val="00E91809"/>
    <w:rsid w:val="00E971E7"/>
    <w:rsid w:val="00EA61C2"/>
    <w:rsid w:val="00EA6FA5"/>
    <w:rsid w:val="00EA72BC"/>
    <w:rsid w:val="00EB1981"/>
    <w:rsid w:val="00EC447A"/>
    <w:rsid w:val="00EC7E91"/>
    <w:rsid w:val="00ED1000"/>
    <w:rsid w:val="00ED116B"/>
    <w:rsid w:val="00ED4B53"/>
    <w:rsid w:val="00EE0343"/>
    <w:rsid w:val="00EE121C"/>
    <w:rsid w:val="00EE3328"/>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34675B"/>
    <w:pPr>
      <w:ind w:left="720"/>
      <w:contextualSpacing/>
    </w:p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387</Words>
  <Characters>1938</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maayano</cp:lastModifiedBy>
  <cp:revision>2</cp:revision>
  <cp:lastPrinted>2007-04-23T07:38:00Z</cp:lastPrinted>
  <dcterms:created xsi:type="dcterms:W3CDTF">2012-12-17T12:58:00Z</dcterms:created>
  <dcterms:modified xsi:type="dcterms:W3CDTF">2012-12-17T12:58:00Z</dcterms:modified>
</cp:coreProperties>
</file>